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D4ED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D4ED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276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276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обустройство дороги с. Новое – д. Леонтьево – д. </w:t>
      </w:r>
      <w:proofErr w:type="spellStart"/>
      <w:r w:rsid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Ченцы</w:t>
      </w:r>
      <w:proofErr w:type="spellEnd"/>
      <w:r w:rsid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D4E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D4ED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D4ED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дороги с. Новое – д. Леонтьево –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D4ED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574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2178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276C3"/>
    <w:rsid w:val="002B0318"/>
    <w:rsid w:val="002D2882"/>
    <w:rsid w:val="00342489"/>
    <w:rsid w:val="003D1E31"/>
    <w:rsid w:val="003E7718"/>
    <w:rsid w:val="00406108"/>
    <w:rsid w:val="004750F4"/>
    <w:rsid w:val="004B0C4A"/>
    <w:rsid w:val="00574825"/>
    <w:rsid w:val="005B13B0"/>
    <w:rsid w:val="006A3EFD"/>
    <w:rsid w:val="00705F77"/>
    <w:rsid w:val="00821782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CD4EDD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9332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2020-10-01T07:40:00Z</dcterms:modified>
</cp:coreProperties>
</file>